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דף תרגול למסלול –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תמרורים, בטיחות בדרכים ושיח על ערכים – מותאם לתיכון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https://tamrurei-siach.sites.tab.bot/track-t-k.html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לא עוקפים 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מתכוננים לעצור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נתיב לרוכבי אופניים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סיבוב חד לפנים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נוסעים בשני הכיוונים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קסדה חובה בכל גיל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דף תרגול למסלול – תיכון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אסור לעקוף  |  רמזור צהוב  |  שביל אופניים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overtak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yello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1. אסור לעקוף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מתכוננים לעצור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2. רמזור צהוב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לא עוקפים כאן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3. שביל אופניים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נתיב לרוכבי אופניים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חידון קצר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v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סיבוב חד לפנים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כאן לא רוכבים על קורקינט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wowa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חובה להמשיך ישר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נוסעים בשני הכיוונים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על אופניים חשמליים קסדה היא חובה רק למבוגרים.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חוצים את הכביש במעבר חציה או ברמזור ירוק להולכי רגל.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והתמרור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חשוב לי להיות ראשון/ה?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או ציירו: איך אני שומר או שומרת על עצמי בדרך?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למסלול – תיכון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